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General</w:t>
      </w:r>
      <w:r w:rsidRPr="000E1D6A">
        <w:rPr>
          <w:color w:val="002060"/>
          <w:highlight w:val="cyan"/>
        </w:rPr>
        <w:t xml:space="preserve">                                                           </w:t>
      </w:r>
      <w:r w:rsidRPr="000E1D6A">
        <w:rPr>
          <w:b/>
          <w:color w:val="002060"/>
          <w:highlight w:val="cyan"/>
        </w:rPr>
        <w:t>Quantities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Calories                                                                   65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proofErr w:type="spellStart"/>
      <w:proofErr w:type="gramStart"/>
      <w:r w:rsidRPr="000E1D6A">
        <w:rPr>
          <w:b/>
          <w:color w:val="002060"/>
          <w:highlight w:val="cyan"/>
        </w:rPr>
        <w:t>Carb</w:t>
      </w:r>
      <w:proofErr w:type="spellEnd"/>
      <w:r w:rsidRPr="000E1D6A">
        <w:rPr>
          <w:b/>
          <w:color w:val="002060"/>
          <w:highlight w:val="cyan"/>
        </w:rPr>
        <w:t>.</w:t>
      </w:r>
      <w:proofErr w:type="gramEnd"/>
      <w:r w:rsidRPr="000E1D6A">
        <w:rPr>
          <w:b/>
          <w:color w:val="002060"/>
          <w:highlight w:val="cyan"/>
        </w:rPr>
        <w:t xml:space="preserve">                                                                        17.3g     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Fiber                                                                         3g           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Protein                                                                     0.3g  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Water                                                                      107g (86%)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Sugar                                                                        13g      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Fat                                                                             0.2g      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Saturated fat                                                          0.04g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Polyunsaturated                                                    0.06g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proofErr w:type="spellStart"/>
      <w:r w:rsidRPr="000E1D6A">
        <w:rPr>
          <w:b/>
          <w:color w:val="002060"/>
          <w:highlight w:val="cyan"/>
        </w:rPr>
        <w:t>Sucros</w:t>
      </w:r>
      <w:proofErr w:type="spellEnd"/>
      <w:r w:rsidRPr="000E1D6A">
        <w:rPr>
          <w:b/>
          <w:color w:val="002060"/>
          <w:highlight w:val="cyan"/>
        </w:rPr>
        <w:t xml:space="preserve">                                                                      2.6g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Glucose                                                                    3g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Fructose                                                                   7.4g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Starch                                                                       0.06g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Omega-3 fatty acids                                              0.02g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Omega-6 fatty acids                                              0.08g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VITAMINS                                                                   QUANTITIES                                       %DV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A                                                                       67.5 IU                                              1%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C                                                                        5.7g                                                   10%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Vitamin D                                                                         ~                                                       </w:t>
      </w:r>
      <w:proofErr w:type="spellStart"/>
      <w:r w:rsidRPr="000E1D6A">
        <w:rPr>
          <w:b/>
          <w:color w:val="002060"/>
          <w:highlight w:val="cyan"/>
        </w:rPr>
        <w:t>~</w:t>
      </w:r>
      <w:proofErr w:type="spellEnd"/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E                                                                        0.23mg                                             2%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K                                                                        2.8mcg                                             3%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B1 (</w:t>
      </w:r>
      <w:proofErr w:type="spellStart"/>
      <w:r w:rsidRPr="000E1D6A">
        <w:rPr>
          <w:b/>
          <w:color w:val="002060"/>
          <w:highlight w:val="cyan"/>
        </w:rPr>
        <w:t>Thamine</w:t>
      </w:r>
      <w:proofErr w:type="spellEnd"/>
      <w:r w:rsidRPr="000E1D6A">
        <w:rPr>
          <w:b/>
          <w:color w:val="002060"/>
          <w:highlight w:val="cyan"/>
        </w:rPr>
        <w:t>)                                                  0.02mg                                             2%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Vitamin B2 </w:t>
      </w:r>
      <w:proofErr w:type="gramStart"/>
      <w:r w:rsidRPr="000E1D6A">
        <w:rPr>
          <w:b/>
          <w:color w:val="002060"/>
          <w:highlight w:val="cyan"/>
        </w:rPr>
        <w:t xml:space="preserve">( </w:t>
      </w:r>
      <w:proofErr w:type="spellStart"/>
      <w:r w:rsidRPr="000E1D6A">
        <w:rPr>
          <w:b/>
          <w:color w:val="002060"/>
          <w:highlight w:val="cyan"/>
        </w:rPr>
        <w:t>Ribolavin</w:t>
      </w:r>
      <w:proofErr w:type="spellEnd"/>
      <w:proofErr w:type="gramEnd"/>
      <w:r w:rsidRPr="000E1D6A">
        <w:rPr>
          <w:b/>
          <w:color w:val="002060"/>
          <w:highlight w:val="cyan"/>
        </w:rPr>
        <w:t>)                                                0.03mg                                            3%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B3 (Niacin)                                                       0.11mg                                            1%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lastRenderedPageBreak/>
        <w:t>Vitamin B5 (</w:t>
      </w:r>
      <w:proofErr w:type="spellStart"/>
      <w:r w:rsidRPr="000E1D6A">
        <w:rPr>
          <w:b/>
          <w:color w:val="002060"/>
          <w:highlight w:val="cyan"/>
        </w:rPr>
        <w:t>Panthothenic</w:t>
      </w:r>
      <w:proofErr w:type="spellEnd"/>
      <w:r w:rsidRPr="000E1D6A">
        <w:rPr>
          <w:b/>
          <w:color w:val="002060"/>
          <w:highlight w:val="cyan"/>
        </w:rPr>
        <w:t xml:space="preserve"> acid)                                  0.08mg                                            2%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>Vitamin B6 (Pyridoxine)                                                0.08mg                                            4%</w:t>
      </w:r>
    </w:p>
    <w:p w:rsidR="008915A1" w:rsidRPr="000E1D6A" w:rsidRDefault="008915A1" w:rsidP="008915A1">
      <w:pPr>
        <w:spacing w:line="360" w:lineRule="auto"/>
        <w:rPr>
          <w:b/>
          <w:color w:val="002060"/>
          <w:highlight w:val="cyan"/>
        </w:rPr>
      </w:pPr>
      <w:proofErr w:type="spellStart"/>
      <w:r w:rsidRPr="000E1D6A">
        <w:rPr>
          <w:b/>
          <w:color w:val="002060"/>
          <w:highlight w:val="cyan"/>
        </w:rPr>
        <w:t>Choline</w:t>
      </w:r>
      <w:proofErr w:type="spellEnd"/>
      <w:r w:rsidRPr="000E1D6A">
        <w:rPr>
          <w:b/>
          <w:color w:val="002060"/>
          <w:highlight w:val="cyan"/>
        </w:rPr>
        <w:t xml:space="preserve">                                                                              4.25mg                                           1%</w:t>
      </w:r>
    </w:p>
    <w:p w:rsidR="008915A1" w:rsidRPr="000E1D6A" w:rsidRDefault="008915A1" w:rsidP="008915A1">
      <w:pPr>
        <w:spacing w:line="360" w:lineRule="auto"/>
        <w:rPr>
          <w:b/>
          <w:color w:val="002060"/>
          <w:highlight w:val="cyan"/>
        </w:rPr>
      </w:pPr>
    </w:p>
    <w:p w:rsidR="008915A1" w:rsidRPr="000E1D6A" w:rsidRDefault="008915A1" w:rsidP="008915A1">
      <w:pPr>
        <w:spacing w:line="360" w:lineRule="auto"/>
        <w:rPr>
          <w:b/>
          <w:color w:val="002060"/>
          <w:highlight w:val="cyan"/>
        </w:rPr>
      </w:pPr>
    </w:p>
    <w:p w:rsidR="008915A1" w:rsidRPr="000E1D6A" w:rsidRDefault="008915A1" w:rsidP="008915A1">
      <w:pPr>
        <w:spacing w:line="360" w:lineRule="auto"/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</w:t>
      </w:r>
      <w:r w:rsidRPr="000E1D6A">
        <w:rPr>
          <w:b/>
          <w:color w:val="002060"/>
          <w:sz w:val="24"/>
          <w:szCs w:val="24"/>
          <w:highlight w:val="cyan"/>
        </w:rPr>
        <w:t xml:space="preserve">MINERALS                                                               QUANTITIES      </w:t>
      </w:r>
      <w:r w:rsidRPr="000E1D6A">
        <w:rPr>
          <w:b/>
          <w:color w:val="002060"/>
          <w:highlight w:val="cyan"/>
        </w:rPr>
        <w:t xml:space="preserve">                             %DV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Potassium                                                                         133.75mg                                       3%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Calcium                                                                              7.5mg                                              1%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Magnesium                                                                       6.25mg                                            2%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Phosphorus                                                                       13.76mg                                          2%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Iron                                                                                      0.15mg                                            0%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Sodium                                                                                1.3mg                                              0%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 Zinc                                                                                      0.03mg                                           4%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 Manganese                                                                        0.04mg                                           2%   </w:t>
      </w:r>
    </w:p>
    <w:p w:rsidR="008915A1" w:rsidRPr="000E1D6A" w:rsidRDefault="008915A1" w:rsidP="008915A1">
      <w:pPr>
        <w:rPr>
          <w:b/>
          <w:color w:val="002060"/>
          <w:highlight w:val="cyan"/>
        </w:rPr>
      </w:pPr>
      <w:r w:rsidRPr="000E1D6A">
        <w:rPr>
          <w:b/>
          <w:color w:val="002060"/>
          <w:highlight w:val="cyan"/>
        </w:rPr>
        <w:t xml:space="preserve">    Selenium                                                                            0.0mcg                                            0%           </w:t>
      </w:r>
    </w:p>
    <w:p w:rsidR="008915A1" w:rsidRPr="00C171A3" w:rsidRDefault="008915A1" w:rsidP="008915A1">
      <w:pPr>
        <w:rPr>
          <w:b/>
          <w:color w:val="002060"/>
        </w:rPr>
      </w:pPr>
      <w:r w:rsidRPr="000E1D6A">
        <w:rPr>
          <w:b/>
          <w:color w:val="002060"/>
          <w:highlight w:val="cyan"/>
        </w:rPr>
        <w:t xml:space="preserve">    Fluoride                                                                              0.01mg                                           0%</w:t>
      </w:r>
    </w:p>
    <w:p w:rsidR="00591FF6" w:rsidRDefault="00591FF6"/>
    <w:sectPr w:rsidR="00591FF6" w:rsidSect="0059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5A1"/>
    <w:rsid w:val="00591FF6"/>
    <w:rsid w:val="0089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Company>Deftones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 toba</dc:creator>
  <cp:lastModifiedBy>sanni toba</cp:lastModifiedBy>
  <cp:revision>1</cp:revision>
  <dcterms:created xsi:type="dcterms:W3CDTF">2017-05-31T11:16:00Z</dcterms:created>
  <dcterms:modified xsi:type="dcterms:W3CDTF">2017-05-31T11:16:00Z</dcterms:modified>
</cp:coreProperties>
</file>